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0" w:rsidRDefault="00121FA0" w:rsidP="00121FA0">
      <w:r>
        <w:t>Draw the LDMS for the following molecules and list the number of shared and lone pairs of electrons around the central atom.  (The central atom is underlined).</w:t>
      </w:r>
    </w:p>
    <w:p w:rsidR="00121FA0" w:rsidRDefault="00121FA0" w:rsidP="00121FA0"/>
    <w:p w:rsidR="00121FA0" w:rsidRDefault="00121FA0" w:rsidP="00121FA0">
      <w:pPr>
        <w:numPr>
          <w:ilvl w:val="0"/>
          <w:numId w:val="1"/>
        </w:numPr>
        <w:spacing w:after="0" w:line="1200" w:lineRule="auto"/>
        <w:ind w:left="360"/>
        <w:rPr>
          <w:u w:val="single"/>
        </w:rPr>
        <w:sectPr w:rsidR="00121F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lastRenderedPageBreak/>
        <w:t>C</w:t>
      </w:r>
      <w:r>
        <w:t>H</w:t>
      </w:r>
      <w:r w:rsidRPr="008423CE">
        <w:rPr>
          <w:vertAlign w:val="subscript"/>
        </w:rPr>
        <w:t>4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N</w:t>
      </w:r>
      <w:r>
        <w:t>H</w:t>
      </w:r>
      <w:r w:rsidRPr="008423CE">
        <w:rPr>
          <w:vertAlign w:val="subscript"/>
        </w:rPr>
        <w:t>3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u w:val="single"/>
        </w:rPr>
        <w:t>F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Br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3</w:t>
      </w:r>
      <w:r>
        <w:t>OH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O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3</w:t>
      </w:r>
      <w:r>
        <w:t>COOH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u w:val="single"/>
        </w:rPr>
        <w:t>C</w:t>
      </w:r>
      <w:r>
        <w:t>N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proofErr w:type="spellStart"/>
      <w:r>
        <w:t>HCl</w:t>
      </w:r>
      <w:r w:rsidRPr="008423CE">
        <w:rPr>
          <w:u w:val="single"/>
        </w:rPr>
        <w:t>O</w:t>
      </w:r>
      <w:proofErr w:type="spellEnd"/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lastRenderedPageBreak/>
        <w:t>C</w:t>
      </w:r>
      <w:r w:rsidRPr="008423CE">
        <w:rPr>
          <w:vertAlign w:val="subscript"/>
        </w:rPr>
        <w:t>2</w:t>
      </w:r>
      <w:r>
        <w:t>H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>
        <w:t>H</w:t>
      </w:r>
      <w:r w:rsidRPr="008423CE">
        <w:rPr>
          <w:vertAlign w:val="subscript"/>
        </w:rPr>
        <w:t>2</w:t>
      </w:r>
      <w:r>
        <w:t>Cl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C</w:t>
      </w:r>
      <w:r w:rsidRPr="008423CE">
        <w:rPr>
          <w:vertAlign w:val="subscript"/>
        </w:rPr>
        <w:t>2</w:t>
      </w:r>
      <w:r>
        <w:t>Cl</w:t>
      </w:r>
      <w:r w:rsidRPr="008423CE">
        <w:rPr>
          <w:vertAlign w:val="subscript"/>
        </w:rPr>
        <w:t>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H</w:t>
      </w:r>
      <w:r w:rsidRPr="008423CE">
        <w:rPr>
          <w:vertAlign w:val="subscript"/>
        </w:rPr>
        <w:t>2</w:t>
      </w:r>
      <w:r w:rsidRPr="008423CE">
        <w:rPr>
          <w:u w:val="single"/>
        </w:rPr>
        <w:t>Te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 w:rsidRPr="008423CE">
        <w:rPr>
          <w:u w:val="single"/>
        </w:rPr>
        <w:t>N</w:t>
      </w:r>
      <w:r>
        <w:t>I</w:t>
      </w:r>
      <w:r w:rsidRPr="008423CE">
        <w:rPr>
          <w:vertAlign w:val="subscript"/>
        </w:rPr>
        <w:t>3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NO</w:t>
      </w:r>
      <w:r w:rsidRPr="008423CE">
        <w:rPr>
          <w:vertAlign w:val="subscript"/>
        </w:rPr>
        <w:t>2</w:t>
      </w:r>
      <w:r w:rsidRPr="008423CE">
        <w:rPr>
          <w:vertAlign w:val="superscript"/>
        </w:rPr>
        <w:t>-1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NO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-1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SO</w:t>
      </w:r>
      <w:r w:rsidRPr="008423CE">
        <w:rPr>
          <w:vertAlign w:val="subscript"/>
        </w:rPr>
        <w:t>4</w:t>
      </w:r>
      <w:r w:rsidRPr="008423CE">
        <w:rPr>
          <w:vertAlign w:val="superscript"/>
        </w:rPr>
        <w:t>-2</w:t>
      </w:r>
    </w:p>
    <w:p w:rsidR="00121FA0" w:rsidRPr="008423CE" w:rsidRDefault="00121FA0" w:rsidP="00121FA0">
      <w:pPr>
        <w:numPr>
          <w:ilvl w:val="0"/>
          <w:numId w:val="1"/>
        </w:numPr>
        <w:spacing w:after="0" w:line="1080" w:lineRule="auto"/>
        <w:ind w:left="360"/>
        <w:rPr>
          <w:b/>
        </w:rPr>
      </w:pPr>
      <w:r>
        <w:t>SO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-2</w:t>
      </w:r>
    </w:p>
    <w:p w:rsidR="00121FA0" w:rsidRPr="00A65D03" w:rsidRDefault="00121FA0" w:rsidP="00121FA0">
      <w:pPr>
        <w:numPr>
          <w:ilvl w:val="0"/>
          <w:numId w:val="1"/>
        </w:numPr>
        <w:spacing w:after="0" w:line="1080" w:lineRule="auto"/>
        <w:ind w:left="360"/>
        <w:sectPr w:rsidR="00121FA0" w:rsidRPr="00A65D03" w:rsidSect="008423C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CO</w:t>
      </w:r>
      <w:r w:rsidRPr="008423CE">
        <w:rPr>
          <w:vertAlign w:val="subscript"/>
        </w:rPr>
        <w:t>3</w:t>
      </w:r>
      <w:r w:rsidRPr="008423CE">
        <w:rPr>
          <w:vertAlign w:val="superscript"/>
        </w:rPr>
        <w:t>-2</w:t>
      </w:r>
    </w:p>
    <w:p w:rsidR="00121FA0" w:rsidRDefault="00121FA0" w:rsidP="00A65D03">
      <w:pPr>
        <w:spacing w:line="1080" w:lineRule="auto"/>
      </w:pPr>
      <w:bookmarkStart w:id="0" w:name="_GoBack"/>
      <w:bookmarkEnd w:id="0"/>
    </w:p>
    <w:sectPr w:rsidR="00121FA0" w:rsidSect="0044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BF2"/>
    <w:multiLevelType w:val="hybridMultilevel"/>
    <w:tmpl w:val="2D1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0"/>
    <w:rsid w:val="00121FA0"/>
    <w:rsid w:val="00445D0B"/>
    <w:rsid w:val="00A65D03"/>
    <w:rsid w:val="00D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Call, Brittany</cp:lastModifiedBy>
  <cp:revision>3</cp:revision>
  <dcterms:created xsi:type="dcterms:W3CDTF">2012-10-24T20:31:00Z</dcterms:created>
  <dcterms:modified xsi:type="dcterms:W3CDTF">2012-10-24T20:32:00Z</dcterms:modified>
</cp:coreProperties>
</file>